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6095"/>
        <w:gridCol w:w="1701"/>
      </w:tblGrid>
      <w:tr w:rsidR="000175DC" w:rsidRPr="00647C6B" w14:paraId="18D19F10" w14:textId="77777777" w:rsidTr="00996F5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FF49F50" w14:textId="77777777" w:rsidR="000175DC" w:rsidRPr="00647C6B" w:rsidRDefault="000175DC" w:rsidP="00996F5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6908A05" w14:textId="77777777" w:rsidR="000175DC" w:rsidRDefault="000175DC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</w:pPr>
          </w:p>
          <w:p w14:paraId="620BA001" w14:textId="77777777" w:rsidR="000175DC" w:rsidRPr="00075D76" w:rsidRDefault="000175DC" w:rsidP="000175D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</w:pPr>
            <w:r w:rsidRPr="00075D76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  <w:t>STANDING ORDERS</w:t>
            </w:r>
          </w:p>
          <w:p w14:paraId="73063D6C" w14:textId="77777777" w:rsidR="000175DC" w:rsidRPr="00075D76" w:rsidRDefault="000175DC" w:rsidP="000175D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</w:pPr>
          </w:p>
          <w:p w14:paraId="516F4A20" w14:textId="77777777" w:rsidR="000175DC" w:rsidRDefault="000175DC" w:rsidP="000175D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</w:pPr>
            <w:r w:rsidRPr="00075D76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  <w:t>COMMISSIONS</w:t>
            </w:r>
          </w:p>
          <w:p w14:paraId="07996EBD" w14:textId="2E0905FB" w:rsidR="000C3BD4" w:rsidRDefault="000C3BD4" w:rsidP="000175D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  <w:u w:val="single"/>
                <w:lang w:val="en-US"/>
              </w:rPr>
            </w:pPr>
          </w:p>
          <w:p w14:paraId="7B0C9DA7" w14:textId="77777777" w:rsidR="000C3BD4" w:rsidRDefault="000C3BD4" w:rsidP="000175D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  <w:u w:val="single"/>
                <w:lang w:val="en-US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9"/>
              <w:gridCol w:w="6469"/>
              <w:gridCol w:w="1327"/>
            </w:tblGrid>
            <w:tr w:rsidR="000C3BD4" w:rsidRPr="00647C6B" w14:paraId="7B0DB78B" w14:textId="77777777" w:rsidTr="0070026E"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468B3" w14:textId="77777777" w:rsidR="000C3BD4" w:rsidRPr="00647C6B" w:rsidRDefault="000C3BD4" w:rsidP="000C3BD4">
                  <w:pPr>
                    <w:rPr>
                      <w:rFonts w:ascii="Arial" w:hAnsi="Arial" w:cs="Arial"/>
                      <w:b/>
                      <w:i/>
                      <w:spacing w:val="-3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64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0463F" w14:textId="77777777" w:rsidR="000C3BD4" w:rsidRDefault="000C3BD4" w:rsidP="000C3BD4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</w:tabs>
                    <w:suppressAutoHyphens/>
                    <w:spacing w:before="120"/>
                    <w:jc w:val="both"/>
                    <w:rPr>
                      <w:rFonts w:ascii="Arial" w:hAnsi="Arial" w:cs="Arial"/>
                      <w:b/>
                      <w:i/>
                      <w:spacing w:val="-3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i/>
                      <w:spacing w:val="-3"/>
                      <w:sz w:val="22"/>
                      <w:szCs w:val="22"/>
                      <w:lang w:val="en-US"/>
                    </w:rPr>
                    <w:t>(</w:t>
                  </w:r>
                  <w:r w:rsidRPr="00647C6B">
                    <w:rPr>
                      <w:rFonts w:ascii="Arial" w:hAnsi="Arial" w:cs="Arial"/>
                      <w:b/>
                      <w:i/>
                      <w:spacing w:val="-3"/>
                      <w:sz w:val="22"/>
                      <w:szCs w:val="22"/>
                      <w:lang w:val="en-US"/>
                    </w:rPr>
                    <w:t xml:space="preserve">Please note that due to 2006 Revision the </w:t>
                  </w:r>
                </w:p>
                <w:p w14:paraId="5C616847" w14:textId="3BB5CA89" w:rsidR="000C3BD4" w:rsidRPr="00647C6B" w:rsidRDefault="000C3BD4" w:rsidP="000C3BD4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</w:tabs>
                    <w:suppressAutoHyphens/>
                    <w:spacing w:after="120"/>
                    <w:jc w:val="both"/>
                    <w:rPr>
                      <w:rFonts w:ascii="Arial" w:hAnsi="Arial" w:cs="Arial"/>
                      <w:b/>
                      <w:i/>
                      <w:spacing w:val="-3"/>
                      <w:sz w:val="22"/>
                      <w:szCs w:val="22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i/>
                      <w:spacing w:val="-3"/>
                      <w:sz w:val="22"/>
                      <w:szCs w:val="22"/>
                      <w:lang w:val="en-US"/>
                    </w:rPr>
                    <w:t>previous</w:t>
                  </w:r>
                  <w:proofErr w:type="gramEnd"/>
                  <w:r w:rsidRPr="00647C6B">
                    <w:rPr>
                      <w:rFonts w:ascii="Arial" w:hAnsi="Arial" w:cs="Arial"/>
                      <w:b/>
                      <w:i/>
                      <w:spacing w:val="-3"/>
                      <w:sz w:val="22"/>
                      <w:szCs w:val="22"/>
                      <w:lang w:val="en-US"/>
                    </w:rPr>
                    <w:t xml:space="preserve"> Standing Order is numbered </w:t>
                  </w:r>
                  <w:r>
                    <w:rPr>
                      <w:rFonts w:ascii="Arial" w:hAnsi="Arial" w:cs="Arial"/>
                      <w:b/>
                      <w:i/>
                      <w:spacing w:val="-3"/>
                      <w:sz w:val="22"/>
                      <w:szCs w:val="22"/>
                      <w:lang w:val="en-US"/>
                    </w:rPr>
                    <w:t>88.)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EA500D" w14:textId="77777777" w:rsidR="000C3BD4" w:rsidRPr="00647C6B" w:rsidRDefault="000C3BD4" w:rsidP="000C3BD4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584751DF" w14:textId="77777777" w:rsidR="000C3BD4" w:rsidRDefault="000C3BD4" w:rsidP="000C3BD4"/>
          <w:p w14:paraId="357B8B10" w14:textId="77777777" w:rsidR="000175DC" w:rsidRPr="00647C6B" w:rsidRDefault="000175DC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92ABB1" w14:textId="77777777" w:rsidR="000175DC" w:rsidRPr="00647C6B" w:rsidRDefault="000175DC" w:rsidP="00996F5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175DC" w:rsidRPr="00647C6B" w14:paraId="39506F8D" w14:textId="77777777" w:rsidTr="00996F5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CCFE2A8" w14:textId="77777777" w:rsidR="000175DC" w:rsidRPr="00647C6B" w:rsidRDefault="000175DC" w:rsidP="00996F5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93.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E372991" w14:textId="77777777" w:rsidR="000175DC" w:rsidRPr="00647C6B" w:rsidRDefault="000175DC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Hīnota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may by Resolution refer any matter to the consideration of a Commission, which shall report thereon to the next General 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Hīnota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Whānui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,</w:t>
            </w:r>
          </w:p>
          <w:p w14:paraId="75424DAE" w14:textId="77777777" w:rsidR="000175DC" w:rsidRPr="00647C6B" w:rsidRDefault="000175DC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AAFA49" w14:textId="77777777" w:rsidR="000175DC" w:rsidRPr="00F37FBD" w:rsidRDefault="000175DC" w:rsidP="00996F5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Commissions may be established</w:t>
            </w:r>
          </w:p>
        </w:tc>
      </w:tr>
      <w:tr w:rsidR="000175DC" w:rsidRPr="00647C6B" w14:paraId="2377FC21" w14:textId="77777777" w:rsidTr="00996F5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DD4546E" w14:textId="77777777" w:rsidR="000175DC" w:rsidRPr="00647C6B" w:rsidRDefault="000175DC" w:rsidP="00996F5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94.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5B7E27E" w14:textId="77777777" w:rsidR="000175DC" w:rsidRPr="00647C6B" w:rsidRDefault="000175DC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Such Commission shall not necessarily consist solely of Members of the 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Hīnota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.</w:t>
            </w:r>
          </w:p>
          <w:p w14:paraId="6A78D024" w14:textId="77777777" w:rsidR="000175DC" w:rsidRPr="00647C6B" w:rsidRDefault="000175DC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D5E326" w14:textId="77777777" w:rsidR="000175DC" w:rsidRPr="00F37FBD" w:rsidRDefault="000175DC" w:rsidP="00996F5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Membership</w:t>
            </w:r>
          </w:p>
        </w:tc>
      </w:tr>
      <w:tr w:rsidR="000175DC" w:rsidRPr="00647C6B" w14:paraId="6BCCE266" w14:textId="77777777" w:rsidTr="00996F5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D1030DD" w14:textId="77777777" w:rsidR="000175DC" w:rsidRPr="00647C6B" w:rsidRDefault="000175DC" w:rsidP="00996F5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95.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12F74F1" w14:textId="77777777" w:rsidR="000175DC" w:rsidRPr="00647C6B" w:rsidRDefault="000175DC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The Resolution setting up a Commission shall name one of the Members thereof as Convenor, but the Commission shall elect its own Chairperson.</w:t>
            </w:r>
          </w:p>
          <w:p w14:paraId="14A5EF2F" w14:textId="77777777" w:rsidR="000175DC" w:rsidRPr="00647C6B" w:rsidRDefault="000175DC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D5A94E" w14:textId="77777777" w:rsidR="000175DC" w:rsidRPr="00F37FBD" w:rsidRDefault="000175DC" w:rsidP="00996F5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Convening and chairing</w:t>
            </w:r>
          </w:p>
        </w:tc>
      </w:tr>
      <w:tr w:rsidR="000175DC" w:rsidRPr="00647C6B" w14:paraId="0BAEC980" w14:textId="77777777" w:rsidTr="00996F5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E16491C" w14:textId="77777777" w:rsidR="000175DC" w:rsidRPr="00647C6B" w:rsidRDefault="000175DC" w:rsidP="00996F5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96.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7FF79EF" w14:textId="77777777" w:rsidR="000175DC" w:rsidRDefault="000175DC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The Report of a Commission shall be treated in the same manner as one of a Select Committee.</w:t>
            </w:r>
          </w:p>
          <w:p w14:paraId="0EF59999" w14:textId="77777777" w:rsidR="000175DC" w:rsidRDefault="000175DC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  <w:p w14:paraId="7F1238E7" w14:textId="77777777" w:rsidR="000175DC" w:rsidRPr="00647C6B" w:rsidRDefault="000175DC" w:rsidP="00996F5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1DEA34" w14:textId="77777777" w:rsidR="000175DC" w:rsidRPr="00F37FBD" w:rsidRDefault="000175DC" w:rsidP="00996F5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Report of a Commission</w:t>
            </w:r>
          </w:p>
        </w:tc>
      </w:tr>
    </w:tbl>
    <w:p w14:paraId="4B74E9AC" w14:textId="77777777" w:rsidR="00843813" w:rsidRDefault="00843813"/>
    <w:sectPr w:rsidR="0084381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191C2" w14:textId="77777777" w:rsidR="000175DC" w:rsidRDefault="000175DC" w:rsidP="000175DC">
      <w:r>
        <w:separator/>
      </w:r>
    </w:p>
  </w:endnote>
  <w:endnote w:type="continuationSeparator" w:id="0">
    <w:p w14:paraId="43D913ED" w14:textId="77777777" w:rsidR="000175DC" w:rsidRDefault="000175DC" w:rsidP="0001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0841A" w14:textId="77777777" w:rsidR="000175DC" w:rsidRDefault="000175DC" w:rsidP="00075D76">
    <w:pPr>
      <w:pStyle w:val="Footer"/>
      <w:numPr>
        <w:ilvl w:val="0"/>
        <w:numId w:val="1"/>
      </w:numPr>
      <w:tabs>
        <w:tab w:val="clear" w:pos="4513"/>
      </w:tabs>
      <w:ind w:left="4111" w:hanging="136"/>
    </w:pPr>
    <w:r>
      <w:t>S. 20 -</w:t>
    </w:r>
    <w: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5C9A8" w14:textId="77777777" w:rsidR="000175DC" w:rsidRDefault="000175DC" w:rsidP="000175DC">
      <w:r>
        <w:separator/>
      </w:r>
    </w:p>
  </w:footnote>
  <w:footnote w:type="continuationSeparator" w:id="0">
    <w:p w14:paraId="50844E4E" w14:textId="77777777" w:rsidR="000175DC" w:rsidRDefault="000175DC" w:rsidP="00017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B2C5" w14:textId="77777777" w:rsidR="000175DC" w:rsidRPr="000175DC" w:rsidRDefault="000175DC" w:rsidP="000175DC">
    <w:pPr>
      <w:pStyle w:val="Header"/>
      <w:tabs>
        <w:tab w:val="clear" w:pos="4513"/>
        <w:tab w:val="clear" w:pos="9026"/>
        <w:tab w:val="right" w:pos="8505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  <w:t>STANDING ORDERS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E0CF0"/>
    <w:multiLevelType w:val="hybridMultilevel"/>
    <w:tmpl w:val="B11E4B06"/>
    <w:lvl w:ilvl="0" w:tplc="AC34DA20">
      <w:start w:val="88"/>
      <w:numFmt w:val="bullet"/>
      <w:lvlText w:val="-"/>
      <w:lvlJc w:val="left"/>
      <w:pPr>
        <w:ind w:left="433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DC"/>
    <w:rsid w:val="000175DC"/>
    <w:rsid w:val="00075D76"/>
    <w:rsid w:val="000C3BD4"/>
    <w:rsid w:val="003279B0"/>
    <w:rsid w:val="0084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FEFD"/>
  <w15:chartTrackingRefBased/>
  <w15:docId w15:val="{EC1B90D4-C138-4550-89CF-299B4881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5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5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5DC"/>
    <w:rPr>
      <w:rFonts w:ascii="Times New Roman" w:eastAsia="Times New Roman" w:hAnsi="Times New Roman" w:cs="Times New Roman"/>
      <w:sz w:val="20"/>
      <w:szCs w:val="20"/>
      <w:lang w:val="en-AU" w:eastAsia="en-NZ"/>
    </w:rPr>
  </w:style>
  <w:style w:type="paragraph" w:styleId="Footer">
    <w:name w:val="footer"/>
    <w:basedOn w:val="Normal"/>
    <w:link w:val="FooterChar"/>
    <w:uiPriority w:val="99"/>
    <w:unhideWhenUsed/>
    <w:rsid w:val="00017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5DC"/>
    <w:rPr>
      <w:rFonts w:ascii="Times New Roman" w:eastAsia="Times New Roman" w:hAnsi="Times New Roman" w:cs="Times New Roman"/>
      <w:sz w:val="20"/>
      <w:szCs w:val="20"/>
      <w:lang w:val="en-AU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D4"/>
    <w:rPr>
      <w:rFonts w:ascii="Segoe UI" w:eastAsia="Times New Roman" w:hAnsi="Segoe UI" w:cs="Segoe UI"/>
      <w:sz w:val="18"/>
      <w:szCs w:val="18"/>
      <w:lang w:val="en-AU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0" ma:contentTypeDescription="Create a new document." ma:contentTypeScope="" ma:versionID="d7fe7874312c2da340ceb3fbc49a28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1d1e26aff2cf59e2ee5e8f6177fa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DFB04-3FA8-4EAA-AA4F-E09E6DC1F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459CA-7F90-4609-A329-8C1FC3AEF0FC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9AA22F-B43D-4BDB-BFE3-2B68346D8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Michael Hughes</cp:lastModifiedBy>
  <cp:revision>2</cp:revision>
  <cp:lastPrinted>2014-03-16T23:48:00Z</cp:lastPrinted>
  <dcterms:created xsi:type="dcterms:W3CDTF">2014-08-29T01:13:00Z</dcterms:created>
  <dcterms:modified xsi:type="dcterms:W3CDTF">2014-08-29T01:13:00Z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